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C5" w:rsidRDefault="002A30C5">
      <w:pPr>
        <w:ind w:left="567" w:firstLine="3544"/>
        <w:jc w:val="right"/>
        <w:rPr>
          <w:rFonts w:ascii="Arial" w:hAnsi="Arial"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Załącznik nr 3 do uchwały </w:t>
      </w:r>
      <w:r>
        <w:rPr>
          <w:rFonts w:ascii="Arial" w:hAnsi="Arial"/>
          <w:b/>
          <w:color w:val="000000"/>
          <w:spacing w:val="-6"/>
          <w:sz w:val="24"/>
        </w:rPr>
        <w:t xml:space="preserve">nr </w:t>
      </w:r>
      <w:r w:rsidR="008C4F95">
        <w:rPr>
          <w:rFonts w:ascii="Arial" w:hAnsi="Arial"/>
          <w:b/>
          <w:color w:val="000000"/>
          <w:spacing w:val="-6"/>
          <w:sz w:val="24"/>
        </w:rPr>
        <w:t>VI/74/11</w:t>
      </w:r>
      <w:r>
        <w:rPr>
          <w:rFonts w:ascii="Arial" w:hAnsi="Arial"/>
          <w:spacing w:val="-2"/>
          <w:sz w:val="24"/>
        </w:rPr>
        <w:t xml:space="preserve"> </w:t>
      </w:r>
    </w:p>
    <w:p w:rsidR="002A30C5" w:rsidRDefault="002A30C5">
      <w:pPr>
        <w:jc w:val="right"/>
        <w:rPr>
          <w:rFonts w:ascii="Arial" w:hAnsi="Arial"/>
          <w:b/>
          <w:spacing w:val="-2"/>
          <w:sz w:val="24"/>
        </w:rPr>
      </w:pPr>
      <w:r>
        <w:rPr>
          <w:rFonts w:ascii="Arial" w:hAnsi="Arial"/>
          <w:b/>
          <w:spacing w:val="-2"/>
          <w:sz w:val="24"/>
        </w:rPr>
        <w:t xml:space="preserve">  Rady Miejskiej w Nysie </w:t>
      </w:r>
    </w:p>
    <w:p w:rsidR="002A30C5" w:rsidRDefault="002A30C5">
      <w:pPr>
        <w:jc w:val="right"/>
        <w:rPr>
          <w:rFonts w:ascii="Arial" w:hAnsi="Arial"/>
          <w:b/>
          <w:color w:val="000000"/>
          <w:spacing w:val="-3"/>
          <w:sz w:val="24"/>
        </w:rPr>
      </w:pPr>
      <w:r>
        <w:rPr>
          <w:rFonts w:ascii="Arial" w:hAnsi="Arial"/>
          <w:b/>
          <w:color w:val="000000"/>
          <w:spacing w:val="-3"/>
          <w:sz w:val="24"/>
        </w:rPr>
        <w:t xml:space="preserve">z dnia </w:t>
      </w:r>
      <w:r w:rsidR="008C4F95">
        <w:rPr>
          <w:rFonts w:ascii="Arial" w:hAnsi="Arial"/>
          <w:b/>
          <w:color w:val="000000"/>
          <w:spacing w:val="-3"/>
          <w:sz w:val="24"/>
        </w:rPr>
        <w:t>30 marca</w:t>
      </w:r>
      <w:r>
        <w:rPr>
          <w:rFonts w:ascii="Arial" w:hAnsi="Arial"/>
          <w:b/>
          <w:color w:val="000000"/>
          <w:spacing w:val="-3"/>
          <w:sz w:val="24"/>
        </w:rPr>
        <w:t xml:space="preserve"> 20</w:t>
      </w:r>
      <w:r w:rsidR="00E62181">
        <w:rPr>
          <w:rFonts w:ascii="Arial" w:hAnsi="Arial"/>
          <w:b/>
          <w:color w:val="000000"/>
          <w:spacing w:val="-3"/>
          <w:sz w:val="24"/>
        </w:rPr>
        <w:t>11</w:t>
      </w:r>
      <w:r>
        <w:rPr>
          <w:rFonts w:ascii="Arial" w:hAnsi="Arial"/>
          <w:b/>
          <w:color w:val="000000"/>
          <w:spacing w:val="-3"/>
          <w:sz w:val="24"/>
        </w:rPr>
        <w:t>r.</w:t>
      </w:r>
    </w:p>
    <w:p w:rsidR="002A30C5" w:rsidRDefault="002A30C5">
      <w:pPr>
        <w:rPr>
          <w:rFonts w:ascii="Arial" w:hAnsi="Arial"/>
          <w:sz w:val="24"/>
        </w:rPr>
      </w:pPr>
    </w:p>
    <w:p w:rsidR="002A30C5" w:rsidRDefault="002A30C5">
      <w:pPr>
        <w:rPr>
          <w:rFonts w:ascii="Arial" w:hAnsi="Arial"/>
          <w:sz w:val="24"/>
        </w:rPr>
      </w:pPr>
    </w:p>
    <w:p w:rsidR="002A30C5" w:rsidRDefault="002A30C5" w:rsidP="00E62181">
      <w:pPr>
        <w:pStyle w:val="Tekstpodstawowy"/>
        <w:jc w:val="both"/>
        <w:rPr>
          <w:rFonts w:ascii="Arial" w:hAnsi="Arial"/>
          <w:b/>
          <w:color w:val="000000"/>
          <w:spacing w:val="-10"/>
        </w:rPr>
      </w:pPr>
      <w:r>
        <w:rPr>
          <w:rFonts w:ascii="Arial" w:hAnsi="Arial"/>
          <w:b/>
          <w:spacing w:val="-2"/>
        </w:rPr>
        <w:t xml:space="preserve">Rozstrzygnięcie </w:t>
      </w:r>
      <w:r>
        <w:rPr>
          <w:rFonts w:ascii="Arial" w:hAnsi="Arial"/>
          <w:b/>
        </w:rPr>
        <w:t>o rozpatrzeniu uwag do projektu z</w:t>
      </w:r>
      <w:r>
        <w:rPr>
          <w:rFonts w:ascii="Arial" w:hAnsi="Arial"/>
          <w:b/>
          <w:color w:val="000000"/>
          <w:spacing w:val="-7"/>
        </w:rPr>
        <w:t xml:space="preserve">miany miejscowego planu </w:t>
      </w:r>
      <w:r w:rsidR="00E62181">
        <w:rPr>
          <w:rFonts w:ascii="Arial" w:hAnsi="Arial"/>
          <w:b/>
          <w:color w:val="000000"/>
          <w:spacing w:val="-7"/>
        </w:rPr>
        <w:t xml:space="preserve">         </w:t>
      </w:r>
      <w:r>
        <w:rPr>
          <w:rFonts w:ascii="Arial" w:hAnsi="Arial"/>
          <w:b/>
          <w:color w:val="000000"/>
          <w:spacing w:val="-7"/>
        </w:rPr>
        <w:t>z</w:t>
      </w:r>
      <w:r>
        <w:rPr>
          <w:rFonts w:ascii="Arial" w:hAnsi="Arial"/>
          <w:b/>
          <w:color w:val="000000"/>
          <w:spacing w:val="-7"/>
        </w:rPr>
        <w:t>a</w:t>
      </w:r>
      <w:r>
        <w:rPr>
          <w:rFonts w:ascii="Arial" w:hAnsi="Arial"/>
          <w:b/>
          <w:color w:val="000000"/>
          <w:spacing w:val="-7"/>
        </w:rPr>
        <w:t>gospodarowania przestrzennego R</w:t>
      </w:r>
      <w:r>
        <w:rPr>
          <w:rFonts w:ascii="Arial" w:hAnsi="Arial"/>
          <w:b/>
          <w:color w:val="000000"/>
          <w:spacing w:val="-10"/>
          <w:szCs w:val="24"/>
        </w:rPr>
        <w:t>ynku i terenów przyległych do ulicy Karola Miarki w N</w:t>
      </w:r>
      <w:r>
        <w:rPr>
          <w:rFonts w:ascii="Arial" w:hAnsi="Arial"/>
          <w:b/>
          <w:color w:val="000000"/>
          <w:spacing w:val="-10"/>
          <w:szCs w:val="24"/>
        </w:rPr>
        <w:t>y</w:t>
      </w:r>
      <w:r>
        <w:rPr>
          <w:rFonts w:ascii="Arial" w:hAnsi="Arial"/>
          <w:b/>
          <w:color w:val="000000"/>
          <w:spacing w:val="-10"/>
          <w:szCs w:val="24"/>
        </w:rPr>
        <w:t>sie</w:t>
      </w:r>
      <w:r>
        <w:rPr>
          <w:rFonts w:ascii="Arial" w:hAnsi="Arial"/>
          <w:b/>
          <w:color w:val="000000"/>
          <w:spacing w:val="-10"/>
        </w:rPr>
        <w:t>.</w:t>
      </w:r>
    </w:p>
    <w:p w:rsidR="002A30C5" w:rsidRDefault="002A30C5">
      <w:pPr>
        <w:rPr>
          <w:rFonts w:ascii="Arial" w:hAnsi="Arial"/>
          <w:sz w:val="24"/>
        </w:rPr>
      </w:pPr>
    </w:p>
    <w:p w:rsidR="00E62181" w:rsidRPr="00F010EA" w:rsidRDefault="00E62181" w:rsidP="00E62181">
      <w:pPr>
        <w:jc w:val="both"/>
        <w:rPr>
          <w:rFonts w:ascii="Arial" w:hAnsi="Arial"/>
          <w:sz w:val="24"/>
          <w:szCs w:val="24"/>
        </w:rPr>
      </w:pPr>
      <w:r w:rsidRPr="00F010EA">
        <w:rPr>
          <w:rFonts w:ascii="Arial" w:hAnsi="Arial"/>
          <w:sz w:val="24"/>
          <w:szCs w:val="24"/>
        </w:rPr>
        <w:t xml:space="preserve">Zgodnie z wymogiem art. </w:t>
      </w:r>
      <w:r w:rsidRPr="00F010EA">
        <w:rPr>
          <w:rFonts w:ascii="Arial" w:hAnsi="Arial"/>
          <w:spacing w:val="-1"/>
          <w:sz w:val="24"/>
          <w:szCs w:val="24"/>
        </w:rPr>
        <w:t xml:space="preserve">20 ust.1 w związku z art. 27 </w:t>
      </w:r>
      <w:r w:rsidRPr="00F010EA">
        <w:rPr>
          <w:rFonts w:ascii="Arial" w:hAnsi="Arial"/>
          <w:spacing w:val="-2"/>
          <w:sz w:val="24"/>
          <w:szCs w:val="24"/>
        </w:rPr>
        <w:t>ustawy z dnia 27 marca 2003 roku o planowaniu i zagospodarowaniu przestrzennym (Dz. U. nr 80 poz. 717; z 2004r. Nr 6 poz. 41, Nr 141, poz. 1492; z 2005r. Nr 113, poz. 954, Nr 130, poz. 1087;</w:t>
      </w:r>
      <w:r w:rsidRPr="00F010EA">
        <w:rPr>
          <w:rFonts w:ascii="Arial" w:hAnsi="Arial"/>
          <w:color w:val="000000"/>
          <w:spacing w:val="-2"/>
          <w:sz w:val="24"/>
          <w:szCs w:val="24"/>
        </w:rPr>
        <w:t xml:space="preserve"> z 2006r. Nr 45, poz. 319, Nr 225, poz. 1635; z 2007r. Nr 127, poz. 880; z 2008r. Nr 199, poz. 1227, Nr 201, poz. 1237 </w:t>
      </w:r>
      <w:r w:rsidRPr="00F010EA">
        <w:rPr>
          <w:rFonts w:ascii="Arial" w:hAnsi="Arial" w:cs="Arial"/>
          <w:sz w:val="24"/>
          <w:szCs w:val="24"/>
        </w:rPr>
        <w:t>Nr 220, poz. 1413 oraz z 2010r. Nr 24, poz. 124 Nr 75 poz. 474, Nr 106 poz. 675, Nr 119 poz. 804, Nr 130 poz. 871, Nr 149 poz. 996, Nr 155 poz. 1043</w:t>
      </w:r>
      <w:r w:rsidRPr="00F010EA">
        <w:rPr>
          <w:rFonts w:ascii="Arial" w:hAnsi="Arial"/>
          <w:spacing w:val="-2"/>
          <w:sz w:val="24"/>
          <w:szCs w:val="24"/>
        </w:rPr>
        <w:t>)</w:t>
      </w:r>
      <w:r w:rsidRPr="00F010EA">
        <w:rPr>
          <w:rFonts w:ascii="Arial" w:hAnsi="Arial"/>
          <w:sz w:val="24"/>
          <w:szCs w:val="24"/>
        </w:rPr>
        <w:t>,</w:t>
      </w:r>
    </w:p>
    <w:p w:rsidR="002A30C5" w:rsidRDefault="002A30C5">
      <w:pPr>
        <w:rPr>
          <w:rFonts w:ascii="Arial" w:hAnsi="Arial"/>
          <w:spacing w:val="5"/>
          <w:sz w:val="24"/>
        </w:rPr>
      </w:pPr>
    </w:p>
    <w:p w:rsidR="002A30C5" w:rsidRDefault="002A30C5">
      <w:pPr>
        <w:rPr>
          <w:rFonts w:ascii="Arial" w:hAnsi="Arial"/>
          <w:b/>
          <w:sz w:val="24"/>
        </w:rPr>
      </w:pPr>
      <w:r>
        <w:rPr>
          <w:rFonts w:ascii="Arial" w:hAnsi="Arial"/>
          <w:b/>
          <w:spacing w:val="5"/>
          <w:sz w:val="24"/>
        </w:rPr>
        <w:t xml:space="preserve">Rada Miejska w </w:t>
      </w:r>
      <w:r>
        <w:rPr>
          <w:rFonts w:ascii="Arial" w:hAnsi="Arial"/>
          <w:b/>
          <w:spacing w:val="-2"/>
          <w:sz w:val="24"/>
        </w:rPr>
        <w:t>Nysie</w:t>
      </w:r>
      <w:r>
        <w:rPr>
          <w:rFonts w:ascii="Arial" w:hAnsi="Arial"/>
          <w:b/>
          <w:sz w:val="24"/>
        </w:rPr>
        <w:t xml:space="preserve">, rozstrzyga, co następuje: </w:t>
      </w:r>
    </w:p>
    <w:p w:rsidR="002A30C5" w:rsidRDefault="00E62181" w:rsidP="00E62181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br/>
      </w:r>
      <w:r w:rsidR="002A30C5">
        <w:rPr>
          <w:rFonts w:ascii="Arial" w:hAnsi="Arial" w:cs="Arial"/>
          <w:sz w:val="24"/>
        </w:rPr>
        <w:t xml:space="preserve">Biorąc pod uwagę stanowisko Burmistrza o odrzuceniu uwag do projektu planu </w:t>
      </w:r>
      <w:r>
        <w:rPr>
          <w:rFonts w:ascii="Arial" w:hAnsi="Arial" w:cs="Arial"/>
          <w:sz w:val="24"/>
        </w:rPr>
        <w:t xml:space="preserve">         </w:t>
      </w:r>
      <w:r w:rsidR="002A30C5">
        <w:rPr>
          <w:rFonts w:ascii="Arial" w:hAnsi="Arial" w:cs="Arial"/>
          <w:color w:val="000000"/>
          <w:sz w:val="24"/>
        </w:rPr>
        <w:t>w</w:t>
      </w:r>
      <w:r w:rsidR="002A30C5">
        <w:rPr>
          <w:rFonts w:ascii="Arial" w:hAnsi="Arial" w:cs="Arial"/>
          <w:color w:val="000000"/>
          <w:sz w:val="24"/>
        </w:rPr>
        <w:t>y</w:t>
      </w:r>
      <w:r w:rsidR="002A30C5">
        <w:rPr>
          <w:rFonts w:ascii="Arial" w:hAnsi="Arial" w:cs="Arial"/>
          <w:color w:val="000000"/>
          <w:sz w:val="24"/>
        </w:rPr>
        <w:t xml:space="preserve">łożonego do publicznego wglądu </w:t>
      </w:r>
      <w:r w:rsidR="002A30C5">
        <w:rPr>
          <w:rFonts w:ascii="Arial" w:hAnsi="Arial" w:cs="Arial"/>
          <w:sz w:val="24"/>
        </w:rPr>
        <w:t xml:space="preserve">rozstrzyga, co następuje: </w:t>
      </w:r>
    </w:p>
    <w:p w:rsidR="002A30C5" w:rsidRDefault="002A30C5">
      <w:pPr>
        <w:rPr>
          <w:rFonts w:ascii="Arial" w:hAnsi="Arial" w:cs="Arial"/>
          <w:sz w:val="24"/>
        </w:rPr>
      </w:pPr>
    </w:p>
    <w:p w:rsidR="002A30C5" w:rsidRDefault="002A30C5" w:rsidP="00E62181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Odrzucić uwagi  Pana Stanisława Packa zam. ul. Celna 23a w Nysie (data wpływu 04.09.2009). dot. odstąpienia od zabudowy terenu </w:t>
      </w:r>
      <w:r>
        <w:rPr>
          <w:rFonts w:ascii="Arial" w:hAnsi="Arial" w:cs="Arial"/>
          <w:b/>
          <w:bCs/>
          <w:sz w:val="24"/>
          <w:szCs w:val="24"/>
        </w:rPr>
        <w:t xml:space="preserve">6U </w:t>
      </w:r>
      <w:r>
        <w:rPr>
          <w:rFonts w:ascii="Arial" w:hAnsi="Arial" w:cs="Arial"/>
          <w:sz w:val="24"/>
          <w:szCs w:val="24"/>
        </w:rPr>
        <w:t xml:space="preserve">(działka nr ew. 77).  Teren był historycznie zabudowany. Odstąpienie od odtworzenia zabudowy na tym terenie nie stanowiło przedmiotu zmiany planu. </w:t>
      </w:r>
    </w:p>
    <w:p w:rsidR="002A30C5" w:rsidRDefault="002A30C5" w:rsidP="00E62181">
      <w:pPr>
        <w:pStyle w:val="Tekstpodstawowy"/>
        <w:jc w:val="both"/>
        <w:rPr>
          <w:rFonts w:ascii="Arial" w:hAnsi="Arial" w:cs="Arial"/>
          <w:szCs w:val="24"/>
        </w:rPr>
      </w:pPr>
    </w:p>
    <w:p w:rsidR="002A30C5" w:rsidRDefault="002A30C5" w:rsidP="00E62181">
      <w:pPr>
        <w:widowControl w:val="0"/>
        <w:numPr>
          <w:ilvl w:val="0"/>
          <w:numId w:val="3"/>
        </w:numPr>
        <w:suppressAutoHyphens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Odrzucić uwagę – w formie wniosku Starosty Powiatowego w Nysie (data wpływu 31.08.2009) dot. szczegółowej organizacji ruchu na obszarze Rynku. Plan nie rozstrzyga o organizacji ruchu komunikacyjnego. Zagadnienie wykracza poza zakres określony uchwałą o przystąpieniu do zmiany planu.</w:t>
      </w:r>
    </w:p>
    <w:p w:rsidR="002A30C5" w:rsidRDefault="002A30C5" w:rsidP="00E62181">
      <w:pPr>
        <w:jc w:val="both"/>
        <w:rPr>
          <w:rFonts w:ascii="Arial" w:hAnsi="Arial" w:cs="Arial"/>
          <w:sz w:val="24"/>
          <w:szCs w:val="24"/>
        </w:rPr>
      </w:pPr>
    </w:p>
    <w:p w:rsidR="002A30C5" w:rsidRDefault="002A30C5" w:rsidP="00E62181">
      <w:pPr>
        <w:widowControl w:val="0"/>
        <w:numPr>
          <w:ilvl w:val="0"/>
          <w:numId w:val="3"/>
        </w:numPr>
        <w:suppressAutoHyphens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Odrzucić uwagę Pana Jacka </w:t>
      </w:r>
      <w:proofErr w:type="spellStart"/>
      <w:r>
        <w:rPr>
          <w:rFonts w:ascii="Arial" w:hAnsi="Arial" w:cs="Arial"/>
          <w:sz w:val="24"/>
          <w:szCs w:val="24"/>
        </w:rPr>
        <w:t>Petryszyna</w:t>
      </w:r>
      <w:proofErr w:type="spellEnd"/>
      <w:r>
        <w:rPr>
          <w:rFonts w:ascii="Arial" w:hAnsi="Arial" w:cs="Arial"/>
          <w:sz w:val="24"/>
          <w:szCs w:val="24"/>
        </w:rPr>
        <w:t xml:space="preserve"> zam. ul. Micki</w:t>
      </w:r>
      <w:r w:rsidR="00E6218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wicza 61d w Nysie (data wpływu 15.09.2009) dot. odstąpienia od zabudowy terenu </w:t>
      </w:r>
      <w:r>
        <w:rPr>
          <w:rFonts w:ascii="Arial" w:hAnsi="Arial" w:cs="Arial"/>
          <w:b/>
          <w:bCs/>
          <w:sz w:val="24"/>
          <w:szCs w:val="24"/>
        </w:rPr>
        <w:t>6U</w:t>
      </w:r>
      <w:r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b/>
          <w:bCs/>
          <w:sz w:val="24"/>
          <w:szCs w:val="24"/>
        </w:rPr>
        <w:t xml:space="preserve"> 7U</w:t>
      </w:r>
      <w:r>
        <w:rPr>
          <w:rFonts w:ascii="Arial" w:hAnsi="Arial" w:cs="Arial"/>
          <w:sz w:val="24"/>
          <w:szCs w:val="24"/>
        </w:rPr>
        <w:t xml:space="preserve">. Przedmiotowe tereny były historycznie zabudowane. Odstąpienie od odtworzenia zabudowy na tym terenie nie stanowiło przedmiotu zmiany planu. </w:t>
      </w:r>
    </w:p>
    <w:p w:rsidR="002A30C5" w:rsidRDefault="002A30C5">
      <w:pPr>
        <w:pStyle w:val="Tekstpodstawowy"/>
        <w:rPr>
          <w:rFonts w:ascii="Arial" w:hAnsi="Arial"/>
        </w:rPr>
      </w:pPr>
    </w:p>
    <w:p w:rsidR="002A30C5" w:rsidRDefault="002A30C5">
      <w:pPr>
        <w:rPr>
          <w:rFonts w:ascii="Arial" w:hAnsi="Arial"/>
          <w:sz w:val="24"/>
        </w:rPr>
      </w:pPr>
    </w:p>
    <w:p w:rsidR="002A30C5" w:rsidRDefault="002A30C5">
      <w:pPr>
        <w:pStyle w:val="Tekstpodstawowy"/>
        <w:rPr>
          <w:rFonts w:ascii="Arial" w:hAnsi="Arial"/>
        </w:rPr>
      </w:pPr>
    </w:p>
    <w:p w:rsidR="002A30C5" w:rsidRDefault="002A30C5">
      <w:pPr>
        <w:pStyle w:val="Tekstpodstawowy"/>
        <w:rPr>
          <w:rFonts w:ascii="Arial" w:hAnsi="Arial"/>
        </w:rPr>
      </w:pPr>
    </w:p>
    <w:p w:rsidR="002A30C5" w:rsidRDefault="002A30C5">
      <w:pPr>
        <w:pStyle w:val="NormalnyWeb"/>
        <w:spacing w:before="0" w:after="0"/>
        <w:rPr>
          <w:rFonts w:ascii="Arial" w:eastAsia="Times New Roman" w:hAnsi="Arial"/>
        </w:rPr>
      </w:pPr>
    </w:p>
    <w:p w:rsidR="002A30C5" w:rsidRDefault="002A30C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sectPr w:rsidR="002A30C5">
      <w:pgSz w:w="11905" w:h="16837"/>
      <w:pgMar w:top="1417" w:right="1273" w:bottom="1134" w:left="127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81"/>
    <w:rsid w:val="001866D4"/>
    <w:rsid w:val="002A30C5"/>
    <w:rsid w:val="008C4F95"/>
    <w:rsid w:val="00E6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strike w:val="0"/>
      <w:dstrike w:val="0"/>
      <w:color w:val="000000"/>
      <w:u w:val="non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center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W-Tekstpodstawowy2">
    <w:name w:val="WW-Tekst podstawowy 2"/>
    <w:basedOn w:val="Normalny"/>
    <w:rPr>
      <w:sz w:val="24"/>
    </w:rPr>
  </w:style>
  <w:style w:type="paragraph" w:customStyle="1" w:styleId="Tekstpodstawowy31">
    <w:name w:val="Tekst podstawowy 31"/>
    <w:basedOn w:val="Normalny"/>
    <w:pPr>
      <w:widowControl w:val="0"/>
      <w:autoSpaceDE w:val="0"/>
      <w:ind w:right="-703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Cwikliński</dc:creator>
  <cp:keywords/>
  <cp:lastModifiedBy> </cp:lastModifiedBy>
  <cp:revision>2</cp:revision>
  <cp:lastPrinted>2011-02-04T13:53:00Z</cp:lastPrinted>
  <dcterms:created xsi:type="dcterms:W3CDTF">2011-03-30T13:05:00Z</dcterms:created>
  <dcterms:modified xsi:type="dcterms:W3CDTF">2011-03-30T13:05:00Z</dcterms:modified>
</cp:coreProperties>
</file>