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1251/10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Nysy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 sierpnia 2010 roku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467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w</w:t>
      </w:r>
      <w:r w:rsidR="00BF7467">
        <w:rPr>
          <w:rFonts w:ascii="Times New Roman" w:eastAsia="Times New Roman" w:hAnsi="Times New Roman" w:cs="Times New Roman"/>
          <w:sz w:val="24"/>
          <w:szCs w:val="24"/>
          <w:lang w:eastAsia="pl-PL"/>
        </w:rPr>
        <w:t>yników otwartego konkursu ofert</w:t>
      </w:r>
    </w:p>
    <w:p w:rsidR="00BF7467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powierzenie realizacji zadania publicznego z zakresu profilaktyki 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</w:t>
      </w:r>
      <w:r w:rsidR="00BF7467">
        <w:rPr>
          <w:rFonts w:ascii="Times New Roman" w:eastAsia="Times New Roman" w:hAnsi="Times New Roman" w:cs="Times New Roman"/>
          <w:sz w:val="24"/>
          <w:szCs w:val="24"/>
          <w:lang w:eastAsia="pl-PL"/>
        </w:rPr>
        <w:t>ązywania problemów alkoholowych</w:t>
      </w:r>
    </w:p>
    <w:p w:rsidR="00BF7467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zakresu </w:t>
      </w:r>
      <w:r w:rsidR="00BF74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narkomanii</w:t>
      </w:r>
    </w:p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2010.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2j ustawy z dnia 24 kwietnia 2003 r. o działalności pożytku publicznego i o wolontariacie (Dz. U. z 2003r. Nr 96, poz.873, ze zm.) zarządzam, co następuje: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wyniki otwartego konkursu ofert na powierzenie realizacji zadania publicznego z zakresu profilaktyki i rozwiązywania problemów alkoholowych oraz z zakresu przeciwdziałania narkomanii na rok 2010, które stanowią załącznik do niniejszego Zarządzenia.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465EE" w:rsidRPr="00F465EE" w:rsidRDefault="00F465EE" w:rsidP="00F46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kierownikowi Biura Polityki Społecznej Urzędu Miejskiego w Nysie.</w:t>
      </w:r>
    </w:p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podlega ogłoszeniu na tablicy ogłoszeń Urzędu Miejskiego w Nysie przy ul. Kolejowej 15, na stronie internetowej Urzędu: www.um.nysa.pl oraz w Biuletynie Informacji Publicznej.</w:t>
      </w:r>
    </w:p>
    <w:p w:rsidR="00F465EE" w:rsidRPr="00F465EE" w:rsidRDefault="00F465EE" w:rsidP="00F46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5EE" w:rsidRPr="00F465EE" w:rsidRDefault="00F465EE" w:rsidP="00F46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BF74B4" w:rsidRDefault="00F465EE" w:rsidP="00F465EE"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 BURMISTRZ           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 </w:t>
      </w:r>
      <w:r w:rsidR="00BF74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465EE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Barska        </w:t>
      </w:r>
    </w:p>
    <w:sectPr w:rsidR="00BF74B4" w:rsidSect="00BF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5EE"/>
    <w:rsid w:val="00446931"/>
    <w:rsid w:val="00911DC4"/>
    <w:rsid w:val="009F4EB8"/>
    <w:rsid w:val="00BF7467"/>
    <w:rsid w:val="00BF74B4"/>
    <w:rsid w:val="00F4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2010-09-01T14:25:00Z</dcterms:created>
  <dcterms:modified xsi:type="dcterms:W3CDTF">2010-09-01T14:50:00Z</dcterms:modified>
</cp:coreProperties>
</file>