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DD" w:rsidRPr="00227C57" w:rsidRDefault="00D167DD" w:rsidP="00D167DD">
      <w:pPr>
        <w:ind w:left="2124" w:firstLine="708"/>
        <w:jc w:val="both"/>
        <w:rPr>
          <w:b/>
          <w:sz w:val="28"/>
          <w:szCs w:val="28"/>
        </w:rPr>
      </w:pPr>
      <w:r w:rsidRPr="00227C57">
        <w:rPr>
          <w:b/>
          <w:sz w:val="28"/>
          <w:szCs w:val="28"/>
        </w:rPr>
        <w:t xml:space="preserve">Uchwała Nr </w:t>
      </w:r>
      <w:r w:rsidR="00801F84">
        <w:rPr>
          <w:b/>
          <w:sz w:val="28"/>
          <w:szCs w:val="28"/>
        </w:rPr>
        <w:t>VII</w:t>
      </w:r>
      <w:r w:rsidRPr="00227C57">
        <w:rPr>
          <w:b/>
          <w:sz w:val="28"/>
          <w:szCs w:val="28"/>
        </w:rPr>
        <w:t>/</w:t>
      </w:r>
      <w:r w:rsidR="00801F84">
        <w:rPr>
          <w:b/>
          <w:sz w:val="28"/>
          <w:szCs w:val="28"/>
        </w:rPr>
        <w:t>102/</w:t>
      </w:r>
      <w:r w:rsidRPr="00227C57">
        <w:rPr>
          <w:b/>
          <w:sz w:val="28"/>
          <w:szCs w:val="28"/>
        </w:rPr>
        <w:t>11</w:t>
      </w:r>
    </w:p>
    <w:p w:rsidR="00D167DD" w:rsidRPr="00227C57" w:rsidRDefault="00D167DD" w:rsidP="00D167DD">
      <w:pPr>
        <w:ind w:left="2124" w:firstLine="708"/>
        <w:jc w:val="both"/>
        <w:rPr>
          <w:b/>
          <w:sz w:val="28"/>
          <w:szCs w:val="28"/>
        </w:rPr>
      </w:pPr>
      <w:r w:rsidRPr="00227C57">
        <w:rPr>
          <w:b/>
          <w:sz w:val="28"/>
          <w:szCs w:val="28"/>
        </w:rPr>
        <w:t>Rady Miejskiej w Nysie</w:t>
      </w:r>
    </w:p>
    <w:p w:rsidR="00D167DD" w:rsidRPr="00227C57" w:rsidRDefault="00D167DD" w:rsidP="00D167DD">
      <w:pPr>
        <w:ind w:left="2124" w:firstLine="708"/>
        <w:jc w:val="both"/>
        <w:rPr>
          <w:b/>
          <w:sz w:val="28"/>
          <w:szCs w:val="28"/>
        </w:rPr>
      </w:pPr>
      <w:r w:rsidRPr="00227C57">
        <w:rPr>
          <w:b/>
          <w:sz w:val="28"/>
          <w:szCs w:val="28"/>
        </w:rPr>
        <w:t xml:space="preserve">z dnia </w:t>
      </w:r>
      <w:r w:rsidR="00801F84">
        <w:rPr>
          <w:b/>
          <w:sz w:val="28"/>
          <w:szCs w:val="28"/>
        </w:rPr>
        <w:t>28 kwietnia</w:t>
      </w:r>
      <w:r w:rsidRPr="00227C57">
        <w:rPr>
          <w:b/>
          <w:sz w:val="28"/>
          <w:szCs w:val="28"/>
        </w:rPr>
        <w:t xml:space="preserve"> 2011r.</w:t>
      </w:r>
    </w:p>
    <w:p w:rsidR="00D167DD" w:rsidRPr="00227C57" w:rsidRDefault="00D167DD" w:rsidP="0089525A">
      <w:pPr>
        <w:spacing w:before="240" w:after="240"/>
        <w:jc w:val="both"/>
        <w:rPr>
          <w:sz w:val="28"/>
          <w:szCs w:val="28"/>
        </w:rPr>
      </w:pPr>
      <w:r w:rsidRPr="00227C57">
        <w:rPr>
          <w:b/>
          <w:bCs/>
          <w:sz w:val="28"/>
          <w:szCs w:val="28"/>
        </w:rPr>
        <w:t xml:space="preserve">w sprawie przystąpienia do sporządzenia zmiany studium uwarunkowań i kierunków zagospodarowania przestrzennego </w:t>
      </w:r>
      <w:r w:rsidR="0089525A">
        <w:rPr>
          <w:b/>
          <w:bCs/>
          <w:sz w:val="28"/>
          <w:szCs w:val="28"/>
        </w:rPr>
        <w:t xml:space="preserve">       </w:t>
      </w:r>
      <w:r w:rsidRPr="00227C57">
        <w:rPr>
          <w:b/>
          <w:bCs/>
          <w:sz w:val="28"/>
          <w:szCs w:val="28"/>
        </w:rPr>
        <w:t>Gminy Nysa.</w:t>
      </w:r>
    </w:p>
    <w:p w:rsidR="00D167DD" w:rsidRPr="00227C57" w:rsidRDefault="00D167DD" w:rsidP="00D167DD">
      <w:pPr>
        <w:jc w:val="both"/>
        <w:rPr>
          <w:sz w:val="24"/>
          <w:szCs w:val="24"/>
        </w:rPr>
      </w:pPr>
      <w:r w:rsidRPr="00227C57">
        <w:rPr>
          <w:sz w:val="24"/>
          <w:szCs w:val="24"/>
        </w:rPr>
        <w:t xml:space="preserve">Na podstawie art. 18 ust. 2 </w:t>
      </w:r>
      <w:proofErr w:type="spellStart"/>
      <w:r w:rsidRPr="00227C57">
        <w:rPr>
          <w:sz w:val="24"/>
          <w:szCs w:val="24"/>
        </w:rPr>
        <w:t>pkt</w:t>
      </w:r>
      <w:proofErr w:type="spellEnd"/>
      <w:r w:rsidRPr="00227C57">
        <w:rPr>
          <w:sz w:val="24"/>
          <w:szCs w:val="24"/>
        </w:rPr>
        <w:t xml:space="preserve"> 15 ustawy z dnia 8 marca 1990r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 z 2009r Nr 52 poz. 420</w:t>
      </w:r>
      <w:r w:rsidRPr="00227C57">
        <w:rPr>
          <w:color w:val="000000"/>
          <w:spacing w:val="-10"/>
          <w:sz w:val="24"/>
          <w:szCs w:val="24"/>
        </w:rPr>
        <w:t xml:space="preserve"> i Nr 157, poz. 1241, z 2010 r. Nr 28 poz. 142 i 146, Nr 40, poz.230, Nr 106 poz. 675</w:t>
      </w:r>
      <w:r w:rsidRPr="00227C57">
        <w:rPr>
          <w:sz w:val="24"/>
          <w:szCs w:val="24"/>
        </w:rPr>
        <w:t>) oraz art. 9 ust. 1 i 3 w zw. z art. 27 ustawy z dnia 27 marca 2003 r. o planowaniu i zagospodarowaniu przestrzennym (Dz. U. Nr 80 poz. 717, zm. z 2004r. Nr 6 poz. 41, Nr 141 poz. 1492, z 2005 r. Nr 113 poz. 954, Nr 130 poz.1087, z 2006 r. Nr 45 poz.319, Nr 225 poz. 1635, z 2007 r. Nr 127, poz.880, z 2008r.Nr 199 poz. 1227, Nr 201 poz. 1237, Nr 220 poz. 1413,</w:t>
      </w:r>
      <w:r w:rsidRPr="00227C57">
        <w:rPr>
          <w:rFonts w:cs="TimesNewRomanPS-BoldMT"/>
          <w:color w:val="000000"/>
          <w:spacing w:val="-10"/>
          <w:sz w:val="24"/>
          <w:szCs w:val="24"/>
        </w:rPr>
        <w:t xml:space="preserve"> z 2010 r. Nr 24, poz. 124, Nr 75, poz. 474, Nr 106, poz. 675, Nr 119, poz. 804, Nr 130, poz. 871, Nr 149, poz. 996, Nr 155, poz. 1043</w:t>
      </w:r>
      <w:r w:rsidRPr="00227C57">
        <w:rPr>
          <w:color w:val="000000"/>
          <w:spacing w:val="-10"/>
          <w:sz w:val="24"/>
          <w:szCs w:val="24"/>
        </w:rPr>
        <w:t>)</w:t>
      </w:r>
      <w:r w:rsidRPr="00227C57">
        <w:rPr>
          <w:sz w:val="24"/>
          <w:szCs w:val="24"/>
        </w:rPr>
        <w:t xml:space="preserve"> </w:t>
      </w:r>
    </w:p>
    <w:p w:rsidR="00D167DD" w:rsidRPr="00227C57" w:rsidRDefault="00D167DD" w:rsidP="00D167DD">
      <w:pPr>
        <w:jc w:val="both"/>
        <w:rPr>
          <w:sz w:val="24"/>
          <w:szCs w:val="24"/>
        </w:rPr>
      </w:pPr>
      <w:r w:rsidRPr="00227C57">
        <w:rPr>
          <w:sz w:val="24"/>
          <w:szCs w:val="24"/>
        </w:rPr>
        <w:t>Rada Miejska uchwala co następuje:</w:t>
      </w:r>
    </w:p>
    <w:p w:rsidR="00D167DD" w:rsidRPr="00227C57" w:rsidRDefault="00D167DD" w:rsidP="00D167DD">
      <w:pPr>
        <w:spacing w:before="240" w:after="240"/>
        <w:jc w:val="center"/>
        <w:rPr>
          <w:sz w:val="24"/>
          <w:szCs w:val="24"/>
        </w:rPr>
      </w:pPr>
      <w:r w:rsidRPr="00227C57">
        <w:rPr>
          <w:b/>
          <w:bCs/>
          <w:sz w:val="24"/>
          <w:szCs w:val="24"/>
        </w:rPr>
        <w:t>§ 1</w:t>
      </w:r>
    </w:p>
    <w:p w:rsidR="00D167DD" w:rsidRPr="00227C57" w:rsidRDefault="00D167DD" w:rsidP="00D167DD">
      <w:pPr>
        <w:tabs>
          <w:tab w:val="left" w:pos="400"/>
        </w:tabs>
        <w:ind w:left="400" w:hanging="405"/>
        <w:jc w:val="both"/>
        <w:rPr>
          <w:sz w:val="24"/>
          <w:szCs w:val="24"/>
        </w:rPr>
      </w:pPr>
      <w:r w:rsidRPr="00227C57">
        <w:rPr>
          <w:sz w:val="24"/>
          <w:szCs w:val="24"/>
        </w:rPr>
        <w:t>1.</w:t>
      </w:r>
      <w:r w:rsidRPr="00227C57">
        <w:rPr>
          <w:sz w:val="24"/>
          <w:szCs w:val="24"/>
        </w:rPr>
        <w:tab/>
        <w:t>Przystępuje się do sporządzenia zmiany studium uwarunkowań i kierunków zagospodarowania przestrzennego Gminy Nysa, przyjętego uchwałą Rady Miejskiej w Nysie Nr XXX/531/09 z dnia 26 sierpnia 2009r.</w:t>
      </w:r>
    </w:p>
    <w:p w:rsidR="00D167DD" w:rsidRDefault="00D167DD" w:rsidP="00D167DD">
      <w:pPr>
        <w:tabs>
          <w:tab w:val="left" w:pos="400"/>
        </w:tabs>
        <w:ind w:left="400" w:hanging="405"/>
        <w:rPr>
          <w:sz w:val="24"/>
          <w:szCs w:val="24"/>
        </w:rPr>
      </w:pPr>
      <w:r w:rsidRPr="00227C57">
        <w:rPr>
          <w:sz w:val="24"/>
          <w:szCs w:val="24"/>
        </w:rPr>
        <w:t>2.</w:t>
      </w:r>
      <w:r w:rsidRPr="00227C57">
        <w:rPr>
          <w:sz w:val="24"/>
          <w:szCs w:val="24"/>
        </w:rPr>
        <w:tab/>
        <w:t xml:space="preserve">Zmiana studium dotyczy </w:t>
      </w:r>
      <w:r>
        <w:rPr>
          <w:sz w:val="24"/>
          <w:szCs w:val="24"/>
        </w:rPr>
        <w:t>obszaru</w:t>
      </w:r>
      <w:r w:rsidRPr="00227C57">
        <w:rPr>
          <w:sz w:val="24"/>
          <w:szCs w:val="24"/>
        </w:rPr>
        <w:t xml:space="preserve"> gminy </w:t>
      </w:r>
      <w:r>
        <w:rPr>
          <w:sz w:val="24"/>
          <w:szCs w:val="24"/>
        </w:rPr>
        <w:t xml:space="preserve">którego granice przedstawiono w załączniku graficznym nr 1, </w:t>
      </w:r>
      <w:r w:rsidRPr="00227C57">
        <w:rPr>
          <w:sz w:val="24"/>
          <w:szCs w:val="24"/>
        </w:rPr>
        <w:t xml:space="preserve"> </w:t>
      </w:r>
      <w:r>
        <w:rPr>
          <w:sz w:val="24"/>
          <w:szCs w:val="24"/>
        </w:rPr>
        <w:t>stanowiącym integralną część uchwały.</w:t>
      </w:r>
    </w:p>
    <w:p w:rsidR="00D167DD" w:rsidRPr="00227C57" w:rsidRDefault="00D167DD" w:rsidP="00D167DD">
      <w:pPr>
        <w:spacing w:before="240" w:after="240"/>
        <w:jc w:val="center"/>
        <w:rPr>
          <w:sz w:val="24"/>
          <w:szCs w:val="24"/>
        </w:rPr>
      </w:pPr>
      <w:r w:rsidRPr="00227C57">
        <w:rPr>
          <w:b/>
          <w:bCs/>
          <w:sz w:val="24"/>
          <w:szCs w:val="24"/>
        </w:rPr>
        <w:t>§ 2</w:t>
      </w:r>
    </w:p>
    <w:p w:rsidR="00D167DD" w:rsidRDefault="00D167DD" w:rsidP="0089525A">
      <w:pPr>
        <w:spacing w:after="240"/>
        <w:jc w:val="both"/>
        <w:rPr>
          <w:sz w:val="24"/>
          <w:szCs w:val="24"/>
        </w:rPr>
      </w:pPr>
      <w:r w:rsidRPr="00227C57">
        <w:rPr>
          <w:sz w:val="24"/>
          <w:szCs w:val="24"/>
        </w:rPr>
        <w:t>Wykonanie uchwały powierza się Burmistrzowi Nysy.</w:t>
      </w:r>
    </w:p>
    <w:p w:rsidR="00D167DD" w:rsidRPr="00227C57" w:rsidRDefault="00D167DD" w:rsidP="00D167DD">
      <w:pPr>
        <w:tabs>
          <w:tab w:val="left" w:pos="3736"/>
          <w:tab w:val="center" w:pos="4703"/>
        </w:tabs>
        <w:spacing w:before="240" w:after="240"/>
        <w:rPr>
          <w:sz w:val="24"/>
          <w:szCs w:val="24"/>
        </w:rPr>
      </w:pPr>
      <w:r w:rsidRPr="00227C57">
        <w:rPr>
          <w:b/>
          <w:bCs/>
          <w:sz w:val="24"/>
          <w:szCs w:val="24"/>
        </w:rPr>
        <w:tab/>
      </w:r>
      <w:r w:rsidRPr="00227C57">
        <w:rPr>
          <w:b/>
          <w:bCs/>
          <w:sz w:val="24"/>
          <w:szCs w:val="24"/>
        </w:rPr>
        <w:tab/>
        <w:t>§ 3</w:t>
      </w:r>
    </w:p>
    <w:p w:rsidR="00D167DD" w:rsidRPr="00227C57" w:rsidRDefault="00D167DD" w:rsidP="0089525A">
      <w:pPr>
        <w:jc w:val="both"/>
        <w:rPr>
          <w:sz w:val="24"/>
          <w:szCs w:val="24"/>
        </w:rPr>
      </w:pPr>
      <w:r w:rsidRPr="00227C57">
        <w:rPr>
          <w:sz w:val="24"/>
          <w:szCs w:val="24"/>
        </w:rPr>
        <w:t>Uchwała wchodzi w życie z dniem podjęcia.</w:t>
      </w:r>
    </w:p>
    <w:p w:rsidR="00D36882" w:rsidRDefault="00D36882"/>
    <w:sectPr w:rsidR="00D36882" w:rsidSect="00432BD9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7DD"/>
    <w:rsid w:val="00095549"/>
    <w:rsid w:val="00801F84"/>
    <w:rsid w:val="0089525A"/>
    <w:rsid w:val="00D167DD"/>
    <w:rsid w:val="00D36882"/>
    <w:rsid w:val="00DC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2011-04-28T10:49:00Z</cp:lastPrinted>
  <dcterms:created xsi:type="dcterms:W3CDTF">2011-04-28T10:29:00Z</dcterms:created>
  <dcterms:modified xsi:type="dcterms:W3CDTF">2011-04-28T10:49:00Z</dcterms:modified>
</cp:coreProperties>
</file>